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3387" w14:textId="2D5D66D0" w:rsidR="00041BBA" w:rsidRDefault="00041BBA" w:rsidP="00041BBA">
      <w:pPr>
        <w:pStyle w:val="NormalWeb"/>
        <w:spacing w:before="0" w:beforeAutospacing="0" w:after="0" w:afterAutospacing="0"/>
        <w:jc w:val="center"/>
      </w:pPr>
      <w:r>
        <w:rPr>
          <w:rFonts w:ascii="Calibri" w:hAnsi="Calibri" w:cs="Calibri"/>
          <w:b/>
          <w:bCs/>
          <w:color w:val="000000"/>
        </w:rPr>
        <w:t>Larry Irving</w:t>
      </w:r>
      <w:r>
        <w:rPr>
          <w:rFonts w:ascii="Calibri" w:hAnsi="Calibri" w:cs="Calibri"/>
          <w:b/>
          <w:bCs/>
          <w:color w:val="000000"/>
        </w:rPr>
        <w:t xml:space="preserve"> becomes the </w:t>
      </w:r>
      <w:r>
        <w:rPr>
          <w:rFonts w:ascii="Calibri" w:hAnsi="Calibri" w:cs="Calibri"/>
          <w:b/>
          <w:bCs/>
          <w:color w:val="000000"/>
        </w:rPr>
        <w:t>first African American inducted into</w:t>
      </w:r>
      <w:r>
        <w:rPr>
          <w:rFonts w:ascii="Calibri" w:hAnsi="Calibri" w:cs="Calibri"/>
          <w:b/>
          <w:bCs/>
          <w:color w:val="000000"/>
        </w:rPr>
        <w:t xml:space="preserve"> the </w:t>
      </w:r>
      <w:r>
        <w:rPr>
          <w:rFonts w:ascii="Calibri" w:hAnsi="Calibri" w:cs="Calibri"/>
          <w:b/>
          <w:bCs/>
          <w:color w:val="000000"/>
        </w:rPr>
        <w:t>Internet Hall of Fame</w:t>
      </w:r>
    </w:p>
    <w:p w14:paraId="2419A433" w14:textId="77777777" w:rsidR="00041BBA" w:rsidRDefault="00041BBA" w:rsidP="00041BBA">
      <w:pPr>
        <w:spacing w:after="240"/>
      </w:pPr>
    </w:p>
    <w:p w14:paraId="1E2BB52F" w14:textId="48F3F2FC" w:rsidR="00041BBA" w:rsidRDefault="00041BBA" w:rsidP="00041BBA">
      <w:pPr>
        <w:pStyle w:val="NormalWeb"/>
        <w:spacing w:before="0" w:beforeAutospacing="0" w:after="0" w:afterAutospacing="0"/>
        <w:jc w:val="center"/>
      </w:pPr>
      <w:r>
        <w:rPr>
          <w:rFonts w:ascii="Calibri" w:hAnsi="Calibri" w:cs="Calibri"/>
          <w:b/>
          <w:bCs/>
          <w:i/>
          <w:iCs/>
          <w:color w:val="000000"/>
        </w:rPr>
        <w:t> Irving recognized by</w:t>
      </w:r>
      <w:r>
        <w:rPr>
          <w:rFonts w:ascii="Calibri" w:hAnsi="Calibri" w:cs="Calibri"/>
          <w:b/>
          <w:bCs/>
          <w:i/>
          <w:iCs/>
          <w:color w:val="000000"/>
        </w:rPr>
        <w:t xml:space="preserve"> the</w:t>
      </w:r>
      <w:r>
        <w:rPr>
          <w:rFonts w:ascii="Calibri" w:hAnsi="Calibri" w:cs="Calibri"/>
          <w:b/>
          <w:bCs/>
          <w:i/>
          <w:iCs/>
          <w:color w:val="000000"/>
        </w:rPr>
        <w:t xml:space="preserve"> Internet Society for his pioneering work identifying and addressing the digital divide </w:t>
      </w:r>
    </w:p>
    <w:p w14:paraId="0DD29D86" w14:textId="77777777" w:rsidR="00041BBA" w:rsidRDefault="00041BBA" w:rsidP="00041BBA">
      <w:pPr>
        <w:spacing w:after="240"/>
      </w:pPr>
    </w:p>
    <w:p w14:paraId="63F1E22A" w14:textId="47FD5084" w:rsidR="00041BBA" w:rsidRDefault="00041BBA" w:rsidP="00CB0A4B">
      <w:pPr>
        <w:pStyle w:val="NormalWeb"/>
        <w:spacing w:before="0" w:beforeAutospacing="0" w:after="0" w:afterAutospacing="0"/>
      </w:pPr>
      <w:r>
        <w:rPr>
          <w:rFonts w:ascii="Calibri" w:hAnsi="Calibri" w:cs="Calibri"/>
          <w:b/>
          <w:bCs/>
          <w:color w:val="000000"/>
        </w:rPr>
        <w:t>WASHINGTON, D.C.</w:t>
      </w:r>
      <w:r>
        <w:rPr>
          <w:rFonts w:ascii="Calibri" w:hAnsi="Calibri" w:cs="Calibri"/>
          <w:color w:val="000000"/>
        </w:rPr>
        <w:t xml:space="preserve"> – September 27, 2019 – Today, Larry Irving becomes the first African</w:t>
      </w:r>
      <w:r w:rsidR="00CB0A4B">
        <w:rPr>
          <w:rFonts w:ascii="Calibri" w:hAnsi="Calibri" w:cs="Calibri"/>
          <w:color w:val="000000"/>
        </w:rPr>
        <w:t xml:space="preserve"> </w:t>
      </w:r>
      <w:r>
        <w:rPr>
          <w:rFonts w:ascii="Calibri" w:hAnsi="Calibri" w:cs="Calibri"/>
          <w:color w:val="000000"/>
        </w:rPr>
        <w:t xml:space="preserve">American to </w:t>
      </w:r>
      <w:r w:rsidR="00CB0A4B">
        <w:rPr>
          <w:rFonts w:ascii="Calibri" w:hAnsi="Calibri" w:cs="Calibri"/>
          <w:color w:val="000000"/>
        </w:rPr>
        <w:t>be part of</w:t>
      </w:r>
      <w:r>
        <w:rPr>
          <w:rFonts w:ascii="Calibri" w:hAnsi="Calibri" w:cs="Calibri"/>
          <w:color w:val="000000"/>
        </w:rPr>
        <w:t xml:space="preserve"> the elite ranks of notable individuals inducted into the Internet Hall of Fame. He joins </w:t>
      </w:r>
      <w:r w:rsidR="00CB0A4B">
        <w:rPr>
          <w:rFonts w:ascii="Calibri" w:hAnsi="Calibri" w:cs="Calibri"/>
          <w:color w:val="000000"/>
        </w:rPr>
        <w:t>i</w:t>
      </w:r>
      <w:r>
        <w:rPr>
          <w:rFonts w:ascii="Calibri" w:hAnsi="Calibri" w:cs="Calibri"/>
          <w:color w:val="000000"/>
        </w:rPr>
        <w:t>nternet luminaries</w:t>
      </w:r>
      <w:r w:rsidR="00CB0A4B">
        <w:rPr>
          <w:rFonts w:ascii="Calibri" w:hAnsi="Calibri" w:cs="Calibri"/>
          <w:color w:val="000000"/>
        </w:rPr>
        <w:t>,</w:t>
      </w:r>
      <w:r>
        <w:rPr>
          <w:rFonts w:ascii="Calibri" w:hAnsi="Calibri" w:cs="Calibri"/>
          <w:color w:val="000000"/>
        </w:rPr>
        <w:t xml:space="preserve"> such as </w:t>
      </w:r>
      <w:proofErr w:type="spellStart"/>
      <w:r>
        <w:rPr>
          <w:rFonts w:ascii="Calibri" w:hAnsi="Calibri" w:cs="Calibri"/>
          <w:color w:val="000000"/>
        </w:rPr>
        <w:t>Vint</w:t>
      </w:r>
      <w:proofErr w:type="spellEnd"/>
      <w:r>
        <w:rPr>
          <w:rFonts w:ascii="Calibri" w:hAnsi="Calibri" w:cs="Calibri"/>
          <w:color w:val="000000"/>
        </w:rPr>
        <w:t xml:space="preserve"> Cerf, Marc Andreessen and Tim Berners-Lee, </w:t>
      </w:r>
      <w:r w:rsidR="00CB0A4B">
        <w:rPr>
          <w:rFonts w:ascii="Calibri" w:hAnsi="Calibri" w:cs="Calibri"/>
          <w:color w:val="000000"/>
        </w:rPr>
        <w:t xml:space="preserve">honored </w:t>
      </w:r>
      <w:r>
        <w:rPr>
          <w:rFonts w:ascii="Calibri" w:hAnsi="Calibri" w:cs="Calibri"/>
          <w:color w:val="000000"/>
        </w:rPr>
        <w:t>for their significant contributions to the advancement of the global internet. The Internet Hall of Fame is inducting Irving, who is widely credited for coining the term “digital divide”, for his impact on increasing internet access among unserved and underserved populations. The digital divide has been and continues to be referenced by virtually every governmental, corporate, philanthropic and non-profit organizations across the planet that is concerned about increasing access to the internet and improving user competence in navigating the web.</w:t>
      </w:r>
    </w:p>
    <w:p w14:paraId="517E3FD8" w14:textId="77777777" w:rsidR="00041BBA" w:rsidRDefault="00041BBA" w:rsidP="00041BBA"/>
    <w:p w14:paraId="73643275" w14:textId="5E3DFDB1" w:rsidR="00041BBA" w:rsidRDefault="00041BBA" w:rsidP="00041BBA">
      <w:pPr>
        <w:pStyle w:val="NormalWeb"/>
        <w:spacing w:before="0" w:beforeAutospacing="0" w:after="0" w:afterAutospacing="0"/>
      </w:pPr>
      <w:r>
        <w:rPr>
          <w:rFonts w:ascii="Calibri" w:hAnsi="Calibri" w:cs="Calibri"/>
          <w:color w:val="000000"/>
        </w:rPr>
        <w:t xml:space="preserve">Irving served for almost seven years as Assistant Secretary of Commerce for Communications and Information and Administrator of the National Telecommunications and Information Administration (NTIA), where he was a principal advisor to President </w:t>
      </w:r>
      <w:r w:rsidR="00CB0A4B">
        <w:rPr>
          <w:rFonts w:ascii="Calibri" w:hAnsi="Calibri" w:cs="Calibri"/>
          <w:color w:val="000000"/>
        </w:rPr>
        <w:t xml:space="preserve">Bill </w:t>
      </w:r>
      <w:r>
        <w:rPr>
          <w:rFonts w:ascii="Calibri" w:hAnsi="Calibri" w:cs="Calibri"/>
          <w:color w:val="000000"/>
        </w:rPr>
        <w:t xml:space="preserve">Clinton, Vice President </w:t>
      </w:r>
      <w:r w:rsidR="00CB0A4B">
        <w:rPr>
          <w:rFonts w:ascii="Calibri" w:hAnsi="Calibri" w:cs="Calibri"/>
          <w:color w:val="000000"/>
        </w:rPr>
        <w:t xml:space="preserve">Al </w:t>
      </w:r>
      <w:r>
        <w:rPr>
          <w:rFonts w:ascii="Calibri" w:hAnsi="Calibri" w:cs="Calibri"/>
          <w:color w:val="000000"/>
        </w:rPr>
        <w:t>Gore and Secretary of Commerce Ron Brown on domestic and international telecommunications and information technology issues. </w:t>
      </w:r>
    </w:p>
    <w:p w14:paraId="65F0AF68" w14:textId="77777777" w:rsidR="00041BBA" w:rsidRDefault="00041BBA" w:rsidP="00041BBA"/>
    <w:p w14:paraId="5D862131" w14:textId="3C46053B" w:rsidR="00041BBA" w:rsidRDefault="00041BBA" w:rsidP="00041BBA">
      <w:pPr>
        <w:pStyle w:val="NormalWeb"/>
        <w:spacing w:before="0" w:beforeAutospacing="0" w:after="0" w:afterAutospacing="0"/>
      </w:pPr>
      <w:r>
        <w:rPr>
          <w:rFonts w:ascii="Calibri" w:hAnsi="Calibri" w:cs="Calibri"/>
          <w:color w:val="000000"/>
        </w:rPr>
        <w:t>“</w:t>
      </w:r>
      <w:r w:rsidR="00CB0A4B" w:rsidRPr="00CB0A4B">
        <w:rPr>
          <w:rFonts w:ascii="Calibri" w:hAnsi="Calibri" w:cs="Calibri"/>
          <w:color w:val="000000"/>
        </w:rPr>
        <w:t xml:space="preserve">Focus on the digital divide unquestionably has contributed to the growth and development of the internet as new and diverse populations have come online because of efforts to bridge the divide,” commented Chris Lewis, President and CEO at Public Knowledge. “The reports Larry commissioned as NTIA Administrator were the first, and remain some of the most notable and impactful, analyses of consumer access to the internet. In his introduction to a 1999 report, Larry was among the first to note that ‘[t]he </w:t>
      </w:r>
      <w:proofErr w:type="gramStart"/>
      <w:r w:rsidR="00CB0A4B" w:rsidRPr="00CB0A4B">
        <w:rPr>
          <w:rFonts w:ascii="Calibri" w:hAnsi="Calibri" w:cs="Calibri"/>
          <w:color w:val="000000"/>
        </w:rPr>
        <w:t>divide</w:t>
      </w:r>
      <w:proofErr w:type="gramEnd"/>
      <w:r w:rsidR="00CB0A4B" w:rsidRPr="00CB0A4B">
        <w:rPr>
          <w:rFonts w:ascii="Calibri" w:hAnsi="Calibri" w:cs="Calibri"/>
          <w:color w:val="000000"/>
        </w:rPr>
        <w:t xml:space="preserve"> between those with access to new technologies and those without is now one of America's leading economic and civil rights issues.’ That formulation has been repeated numerous times by others in the intervening two decades both inside and outside the United States, and it laid a foundation for examining emerging technologies, specifically algorithmic decision making and artificial intelligence</w:t>
      </w:r>
      <w:r>
        <w:rPr>
          <w:rFonts w:ascii="Calibri" w:hAnsi="Calibri" w:cs="Calibri"/>
          <w:color w:val="000000"/>
        </w:rPr>
        <w:t>.”</w:t>
      </w:r>
    </w:p>
    <w:p w14:paraId="7DB42AAA" w14:textId="77777777" w:rsidR="00041BBA" w:rsidRDefault="00041BBA" w:rsidP="00041BBA"/>
    <w:p w14:paraId="03D5C21C" w14:textId="6A857B17" w:rsidR="00041BBA" w:rsidRDefault="00041BBA" w:rsidP="00041BBA">
      <w:pPr>
        <w:pStyle w:val="NormalWeb"/>
        <w:spacing w:before="0" w:beforeAutospacing="0" w:after="0" w:afterAutospacing="0"/>
      </w:pPr>
      <w:r>
        <w:rPr>
          <w:rFonts w:ascii="Calibri" w:hAnsi="Calibri" w:cs="Calibri"/>
          <w:color w:val="000000"/>
        </w:rPr>
        <w:t xml:space="preserve">Clayton Banks, </w:t>
      </w:r>
      <w:r w:rsidR="00191D7C">
        <w:rPr>
          <w:rFonts w:ascii="Calibri" w:hAnsi="Calibri" w:cs="Calibri"/>
          <w:color w:val="000000"/>
        </w:rPr>
        <w:t>C</w:t>
      </w:r>
      <w:r>
        <w:rPr>
          <w:rFonts w:ascii="Calibri" w:hAnsi="Calibri" w:cs="Calibri"/>
          <w:color w:val="000000"/>
        </w:rPr>
        <w:t>o-</w:t>
      </w:r>
      <w:r w:rsidR="00191D7C">
        <w:rPr>
          <w:rFonts w:ascii="Calibri" w:hAnsi="Calibri" w:cs="Calibri"/>
          <w:color w:val="000000"/>
        </w:rPr>
        <w:t>F</w:t>
      </w:r>
      <w:r>
        <w:rPr>
          <w:rFonts w:ascii="Calibri" w:hAnsi="Calibri" w:cs="Calibri"/>
          <w:color w:val="000000"/>
        </w:rPr>
        <w:t>ounder and CEO of Silicon Harlem noted, “Certainly others in the Clinton-Gore Administration did important work, but Larry was the most visible and effective Administration official, other than Al Gore, in developing and communicating internet policies. Larry led the focus on the digital divide and has remained steadfast in his concern about the issue and the impact of lack of connectivity for half the planet’s population for the past quarter century.”</w:t>
      </w:r>
    </w:p>
    <w:p w14:paraId="3A845383" w14:textId="77777777" w:rsidR="00041BBA" w:rsidRDefault="00041BBA" w:rsidP="00041BBA"/>
    <w:p w14:paraId="018489EE" w14:textId="0FAD605A" w:rsidR="00041BBA" w:rsidRDefault="00041BBA" w:rsidP="00041BBA">
      <w:pPr>
        <w:pStyle w:val="NormalWeb"/>
        <w:spacing w:before="0" w:beforeAutospacing="0" w:after="0" w:afterAutospacing="0"/>
      </w:pPr>
      <w:r>
        <w:rPr>
          <w:rFonts w:ascii="Calibri" w:hAnsi="Calibri" w:cs="Calibri"/>
          <w:color w:val="000000"/>
        </w:rPr>
        <w:t xml:space="preserve">Irving was a member of the Obama-Biden transition team in 2008-2009 and was one of the architects of that administration’s early technology initiatives, including their broadband technology initiative (BTOP) that focused on connecting community anchor institutions to broadband networks to assist consumer access and connectivity. He also helped craft the Obama-Biden </w:t>
      </w:r>
      <w:r w:rsidR="00191D7C">
        <w:rPr>
          <w:rFonts w:ascii="Calibri" w:hAnsi="Calibri" w:cs="Calibri"/>
          <w:color w:val="000000"/>
        </w:rPr>
        <w:t>a</w:t>
      </w:r>
      <w:r>
        <w:rPr>
          <w:rFonts w:ascii="Calibri" w:hAnsi="Calibri" w:cs="Calibri"/>
          <w:color w:val="000000"/>
        </w:rPr>
        <w:t xml:space="preserve">dministration's broadband “mapping” strategy, designed to determine the </w:t>
      </w:r>
      <w:r>
        <w:rPr>
          <w:rFonts w:ascii="Calibri" w:hAnsi="Calibri" w:cs="Calibri"/>
          <w:color w:val="000000"/>
        </w:rPr>
        <w:lastRenderedPageBreak/>
        <w:t>presence and quality of broadband in discrete communities, particularly in rural and exurban communities.</w:t>
      </w:r>
    </w:p>
    <w:p w14:paraId="54AC31EC" w14:textId="77777777" w:rsidR="00041BBA" w:rsidRDefault="00041BBA" w:rsidP="00041BBA"/>
    <w:p w14:paraId="6D0408FE" w14:textId="3C48A8BE" w:rsidR="00041BBA" w:rsidRDefault="00041BBA" w:rsidP="00041BBA">
      <w:pPr>
        <w:pStyle w:val="NormalWeb"/>
        <w:spacing w:before="0" w:beforeAutospacing="0" w:after="0" w:afterAutospacing="0"/>
      </w:pPr>
      <w:r>
        <w:rPr>
          <w:rFonts w:ascii="Calibri" w:hAnsi="Calibri" w:cs="Calibri"/>
          <w:color w:val="000000"/>
        </w:rPr>
        <w:t xml:space="preserve">After leaving government, Irving assisted and consulted with tech companies seeking to address the digital divide, including working with AOL to develop strategies for increasing online subscribership among minority audiences. He also assisted Cisco open markets in Bulgaria and Romania by crafting programs in conjunction with the U.S. Embassies and Ambassadors to discuss the importance of </w:t>
      </w:r>
      <w:r w:rsidR="00191D7C">
        <w:rPr>
          <w:rFonts w:ascii="Calibri" w:hAnsi="Calibri" w:cs="Calibri"/>
          <w:color w:val="000000"/>
        </w:rPr>
        <w:t>i</w:t>
      </w:r>
      <w:bookmarkStart w:id="0" w:name="_GoBack"/>
      <w:bookmarkEnd w:id="0"/>
      <w:r>
        <w:rPr>
          <w:rFonts w:ascii="Calibri" w:hAnsi="Calibri" w:cs="Calibri"/>
          <w:color w:val="000000"/>
        </w:rPr>
        <w:t>nternet connectivity. Irving also worked with the Global Internet Policy Initiative (GIPI) and assisted the program’s efforts to bridge the digital divide, including by aiding their work in India.</w:t>
      </w:r>
    </w:p>
    <w:p w14:paraId="4ED9F0E8" w14:textId="77777777" w:rsidR="00041BBA" w:rsidRDefault="00041BBA" w:rsidP="00041BBA"/>
    <w:p w14:paraId="19FBDF35" w14:textId="77777777" w:rsidR="00041BBA" w:rsidRDefault="00041BBA" w:rsidP="00041BBA">
      <w:pPr>
        <w:pStyle w:val="NormalWeb"/>
        <w:spacing w:before="0" w:beforeAutospacing="0" w:after="0" w:afterAutospacing="0"/>
      </w:pPr>
      <w:r>
        <w:rPr>
          <w:rFonts w:ascii="Calibri" w:hAnsi="Calibri" w:cs="Calibri"/>
          <w:color w:val="000000"/>
        </w:rPr>
        <w:t>For his enduring efforts to help close the digital divide, Irving was:</w:t>
      </w:r>
    </w:p>
    <w:p w14:paraId="6EAEAF72" w14:textId="77777777" w:rsidR="00041BBA" w:rsidRDefault="00041BBA" w:rsidP="00041BBA">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color w:val="000000"/>
        </w:rPr>
        <w:t xml:space="preserve">Presented with the </w:t>
      </w:r>
      <w:r>
        <w:rPr>
          <w:rFonts w:ascii="Calibri" w:hAnsi="Calibri" w:cs="Calibri"/>
          <w:i/>
          <w:iCs/>
          <w:color w:val="000000"/>
        </w:rPr>
        <w:t>James Madison Award</w:t>
      </w:r>
      <w:r>
        <w:rPr>
          <w:rFonts w:ascii="Calibri" w:hAnsi="Calibri" w:cs="Calibri"/>
          <w:color w:val="000000"/>
        </w:rPr>
        <w:t>, the American Library Association’s highest honor</w:t>
      </w:r>
    </w:p>
    <w:p w14:paraId="3E8D9549" w14:textId="77777777" w:rsidR="00041BBA" w:rsidRDefault="00041BBA" w:rsidP="00041BBA">
      <w:pPr>
        <w:pStyle w:val="NormalWeb"/>
        <w:numPr>
          <w:ilvl w:val="0"/>
          <w:numId w:val="10"/>
        </w:numPr>
        <w:spacing w:before="0" w:beforeAutospacing="0" w:after="0" w:afterAutospacing="0"/>
        <w:textAlignment w:val="baseline"/>
        <w:rPr>
          <w:rFonts w:ascii="Arial" w:hAnsi="Arial" w:cs="Arial"/>
          <w:color w:val="000000"/>
        </w:rPr>
      </w:pPr>
      <w:r>
        <w:rPr>
          <w:rFonts w:ascii="Calibri" w:hAnsi="Calibri" w:cs="Calibri"/>
          <w:color w:val="000000"/>
        </w:rPr>
        <w:t>Honored by minority and civil rights groups:</w:t>
      </w:r>
    </w:p>
    <w:p w14:paraId="58A4E883"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Congressional Black Caucus </w:t>
      </w:r>
      <w:r>
        <w:rPr>
          <w:rFonts w:ascii="Calibri" w:hAnsi="Calibri" w:cs="Calibri"/>
          <w:i/>
          <w:iCs/>
          <w:color w:val="000000"/>
        </w:rPr>
        <w:t>Technology Champion</w:t>
      </w:r>
    </w:p>
    <w:p w14:paraId="4978BF02"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Minority Media Telecommunications Council </w:t>
      </w:r>
      <w:r>
        <w:rPr>
          <w:rFonts w:ascii="Calibri" w:hAnsi="Calibri" w:cs="Calibri"/>
          <w:i/>
          <w:iCs/>
          <w:color w:val="000000"/>
        </w:rPr>
        <w:t>Everett Parker Award</w:t>
      </w:r>
    </w:p>
    <w:p w14:paraId="38448C44"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National Association of Minorities in Communications </w:t>
      </w:r>
      <w:r>
        <w:rPr>
          <w:rFonts w:ascii="Calibri" w:hAnsi="Calibri" w:cs="Calibri"/>
          <w:i/>
          <w:iCs/>
          <w:color w:val="000000"/>
        </w:rPr>
        <w:t>Mickey Leland Humanitarian Award</w:t>
      </w:r>
    </w:p>
    <w:p w14:paraId="38C5CCB1"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Rainbow Push Coalition </w:t>
      </w:r>
      <w:r>
        <w:rPr>
          <w:rFonts w:ascii="Calibri" w:hAnsi="Calibri" w:cs="Calibri"/>
          <w:i/>
          <w:iCs/>
          <w:color w:val="000000"/>
        </w:rPr>
        <w:t>Trailblazer Award</w:t>
      </w:r>
    </w:p>
    <w:p w14:paraId="174A80CA" w14:textId="77777777" w:rsidR="00041BBA" w:rsidRDefault="00041BBA" w:rsidP="00041BBA">
      <w:pPr>
        <w:pStyle w:val="NormalWeb"/>
        <w:numPr>
          <w:ilvl w:val="0"/>
          <w:numId w:val="11"/>
        </w:numPr>
        <w:spacing w:before="0" w:beforeAutospacing="0" w:after="0" w:afterAutospacing="0"/>
        <w:textAlignment w:val="baseline"/>
        <w:rPr>
          <w:rFonts w:ascii="Arial" w:hAnsi="Arial" w:cs="Arial"/>
          <w:color w:val="000000"/>
        </w:rPr>
      </w:pPr>
      <w:r>
        <w:rPr>
          <w:rFonts w:ascii="Calibri" w:hAnsi="Calibri" w:cs="Calibri"/>
          <w:color w:val="000000"/>
        </w:rPr>
        <w:t>Honored by community organizations: </w:t>
      </w:r>
    </w:p>
    <w:p w14:paraId="203B7ABC"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 xml:space="preserve">Silicon Harlem </w:t>
      </w:r>
      <w:r>
        <w:rPr>
          <w:rFonts w:ascii="Calibri" w:hAnsi="Calibri" w:cs="Calibri"/>
          <w:i/>
          <w:iCs/>
          <w:color w:val="000000"/>
        </w:rPr>
        <w:t>Charles B. Rangel Award</w:t>
      </w:r>
    </w:p>
    <w:p w14:paraId="24E03E5D" w14:textId="77777777" w:rsidR="00041BBA" w:rsidRDefault="00041BBA" w:rsidP="00041BBA">
      <w:pPr>
        <w:pStyle w:val="NormalWeb"/>
        <w:numPr>
          <w:ilvl w:val="1"/>
          <w:numId w:val="11"/>
        </w:numPr>
        <w:spacing w:before="0" w:beforeAutospacing="0" w:after="0" w:afterAutospacing="0"/>
        <w:textAlignment w:val="baseline"/>
        <w:rPr>
          <w:rFonts w:ascii="Courier New" w:hAnsi="Courier New" w:cs="Courier New"/>
          <w:color w:val="000000"/>
        </w:rPr>
      </w:pPr>
      <w:r>
        <w:rPr>
          <w:rFonts w:ascii="Calibri" w:hAnsi="Calibri" w:cs="Calibri"/>
          <w:color w:val="000000"/>
        </w:rPr>
        <w:t>Indigenous Broadcast Center of Anchorage, Alaska</w:t>
      </w:r>
    </w:p>
    <w:p w14:paraId="49C534E0" w14:textId="77777777" w:rsidR="00041BBA" w:rsidRDefault="00041BBA" w:rsidP="00041BBA">
      <w:pPr>
        <w:pStyle w:val="NormalWeb"/>
        <w:numPr>
          <w:ilvl w:val="0"/>
          <w:numId w:val="11"/>
        </w:numPr>
        <w:spacing w:before="0" w:beforeAutospacing="0" w:after="0" w:afterAutospacing="0"/>
        <w:textAlignment w:val="baseline"/>
        <w:rPr>
          <w:rFonts w:ascii="Arial" w:hAnsi="Arial" w:cs="Arial"/>
          <w:i/>
          <w:iCs/>
          <w:color w:val="000000"/>
        </w:rPr>
      </w:pPr>
      <w:r>
        <w:rPr>
          <w:rFonts w:ascii="Calibri" w:hAnsi="Calibri" w:cs="Calibri"/>
          <w:color w:val="000000"/>
        </w:rPr>
        <w:t xml:space="preserve">Honored by the consumer advocacy group Alliance for Public Technology with the </w:t>
      </w:r>
      <w:r>
        <w:rPr>
          <w:rFonts w:ascii="Calibri" w:hAnsi="Calibri" w:cs="Calibri"/>
          <w:i/>
          <w:iCs/>
          <w:color w:val="000000"/>
        </w:rPr>
        <w:t>Susan Hadden Award </w:t>
      </w:r>
    </w:p>
    <w:p w14:paraId="2D8A4CF8" w14:textId="77777777" w:rsidR="00041BBA" w:rsidRDefault="00041BBA" w:rsidP="00041BBA">
      <w:pPr>
        <w:pStyle w:val="NormalWeb"/>
        <w:numPr>
          <w:ilvl w:val="0"/>
          <w:numId w:val="11"/>
        </w:numPr>
        <w:spacing w:before="0" w:beforeAutospacing="0" w:after="0" w:afterAutospacing="0"/>
        <w:textAlignment w:val="baseline"/>
        <w:rPr>
          <w:rFonts w:ascii="Arial" w:hAnsi="Arial" w:cs="Arial"/>
          <w:color w:val="000000"/>
        </w:rPr>
      </w:pPr>
      <w:r>
        <w:rPr>
          <w:rFonts w:ascii="Calibri" w:hAnsi="Calibri" w:cs="Calibri"/>
          <w:color w:val="000000"/>
        </w:rPr>
        <w:t>Honored by the National Association of Telecommunications Professionals</w:t>
      </w:r>
    </w:p>
    <w:p w14:paraId="2DB78689" w14:textId="77777777" w:rsidR="00041BBA" w:rsidRDefault="00041BBA" w:rsidP="00041BBA">
      <w:pPr>
        <w:pStyle w:val="NormalWeb"/>
        <w:numPr>
          <w:ilvl w:val="0"/>
          <w:numId w:val="11"/>
        </w:numPr>
        <w:spacing w:before="0" w:beforeAutospacing="0" w:after="0" w:afterAutospacing="0"/>
        <w:textAlignment w:val="baseline"/>
        <w:rPr>
          <w:rFonts w:ascii="Arial" w:hAnsi="Arial" w:cs="Arial"/>
          <w:color w:val="000000"/>
        </w:rPr>
      </w:pPr>
      <w:r>
        <w:rPr>
          <w:rFonts w:ascii="Calibri" w:hAnsi="Calibri" w:cs="Calibri"/>
          <w:color w:val="000000"/>
        </w:rPr>
        <w:t xml:space="preserve">Named one of the “50 most influential people in the year of the Internet” (1995) by </w:t>
      </w:r>
      <w:r>
        <w:rPr>
          <w:rFonts w:ascii="Calibri" w:hAnsi="Calibri" w:cs="Calibri"/>
          <w:i/>
          <w:iCs/>
          <w:color w:val="000000"/>
        </w:rPr>
        <w:t>Newsweek Magazine,</w:t>
      </w:r>
      <w:r>
        <w:rPr>
          <w:rFonts w:ascii="Calibri" w:hAnsi="Calibri" w:cs="Calibri"/>
          <w:color w:val="000000"/>
        </w:rPr>
        <w:t xml:space="preserve"> which dubbed Irving “the Net’s Conscience”</w:t>
      </w:r>
    </w:p>
    <w:p w14:paraId="74B0F156" w14:textId="77777777" w:rsidR="00041BBA" w:rsidRDefault="00041BBA" w:rsidP="00041BBA">
      <w:pPr>
        <w:rPr>
          <w:rFonts w:ascii="Times New Roman" w:hAnsi="Times New Roman" w:cs="Times New Roman"/>
        </w:rPr>
      </w:pPr>
    </w:p>
    <w:p w14:paraId="43275997" w14:textId="77777777" w:rsidR="00041BBA" w:rsidRDefault="00041BBA" w:rsidP="00041BBA">
      <w:pPr>
        <w:pStyle w:val="NormalWeb"/>
        <w:spacing w:before="0" w:beforeAutospacing="0" w:after="0" w:afterAutospacing="0"/>
      </w:pPr>
      <w:r>
        <w:rPr>
          <w:rFonts w:ascii="Calibri" w:hAnsi="Calibri" w:cs="Calibri"/>
          <w:color w:val="000000"/>
        </w:rPr>
        <w:t>Irving was born in a public housing project in Brooklyn, NY, raised in a working-class family in Queens, NY, and earned an undergraduate degree from Northwestern University, as well as a law degree from Stanford University.</w:t>
      </w:r>
    </w:p>
    <w:p w14:paraId="57A4DEAE" w14:textId="77777777" w:rsidR="00041BBA" w:rsidRDefault="00041BBA" w:rsidP="00041BBA"/>
    <w:p w14:paraId="6AFF9778" w14:textId="77777777" w:rsidR="00041BBA" w:rsidRDefault="00041BBA" w:rsidP="00041BBA">
      <w:pPr>
        <w:pStyle w:val="NormalWeb"/>
        <w:spacing w:before="0" w:beforeAutospacing="0" w:after="0" w:afterAutospacing="0"/>
      </w:pPr>
      <w:r>
        <w:rPr>
          <w:rFonts w:ascii="Calibri" w:hAnsi="Calibri" w:cs="Calibri"/>
          <w:color w:val="000000"/>
        </w:rPr>
        <w:t xml:space="preserve">Larry Irving will be honored at the Internet Hall of Fame 2019 Induction Ceremony on September 27, 2019 in San Jose, Costa Rica. The ceremony can be viewed via livestream:  </w:t>
      </w:r>
      <w:hyperlink r:id="rId8" w:history="1">
        <w:r>
          <w:rPr>
            <w:rStyle w:val="Hyperlink"/>
            <w:rFonts w:ascii="Calibri" w:hAnsi="Calibri" w:cs="Calibri"/>
          </w:rPr>
          <w:t>https://livestream.com/internetsociety/ihof2019</w:t>
        </w:r>
      </w:hyperlink>
      <w:r>
        <w:rPr>
          <w:rFonts w:ascii="Calibri" w:hAnsi="Calibri" w:cs="Calibri"/>
          <w:color w:val="000000"/>
        </w:rPr>
        <w:t xml:space="preserve">. More details on the 2019 Internet Hall of Fame inductees, including their biographies and photos, can be found at </w:t>
      </w:r>
      <w:hyperlink r:id="rId9" w:history="1">
        <w:r>
          <w:rPr>
            <w:rStyle w:val="Hyperlink"/>
            <w:rFonts w:ascii="Calibri" w:hAnsi="Calibri" w:cs="Calibri"/>
          </w:rPr>
          <w:t>www.internethalloffame.org</w:t>
        </w:r>
      </w:hyperlink>
      <w:r>
        <w:rPr>
          <w:rFonts w:ascii="Calibri" w:hAnsi="Calibri" w:cs="Calibri"/>
          <w:color w:val="000000"/>
        </w:rPr>
        <w:t>. You can follow the Internet Hall of Fame on Facebook and on Twitter at @</w:t>
      </w:r>
      <w:proofErr w:type="spellStart"/>
      <w:r>
        <w:rPr>
          <w:rFonts w:ascii="Calibri" w:hAnsi="Calibri" w:cs="Calibri"/>
          <w:color w:val="000000"/>
        </w:rPr>
        <w:t>Internet_HOF</w:t>
      </w:r>
      <w:proofErr w:type="spellEnd"/>
      <w:r>
        <w:rPr>
          <w:rFonts w:ascii="Calibri" w:hAnsi="Calibri" w:cs="Calibri"/>
          <w:color w:val="000000"/>
        </w:rPr>
        <w:t xml:space="preserve"> (#ihof2019).</w:t>
      </w:r>
    </w:p>
    <w:p w14:paraId="6A62C3C3" w14:textId="77777777" w:rsidR="00041BBA" w:rsidRDefault="00041BBA" w:rsidP="00041BBA"/>
    <w:p w14:paraId="69FD02B4" w14:textId="77777777" w:rsidR="00041BBA" w:rsidRDefault="00041BBA" w:rsidP="00041BBA">
      <w:pPr>
        <w:pStyle w:val="NormalWeb"/>
        <w:spacing w:before="0" w:beforeAutospacing="0" w:after="0" w:afterAutospacing="0"/>
        <w:jc w:val="center"/>
      </w:pPr>
      <w:r>
        <w:rPr>
          <w:rFonts w:ascii="Calibri" w:hAnsi="Calibri" w:cs="Calibri"/>
          <w:color w:val="000000"/>
        </w:rPr>
        <w:t># # #</w:t>
      </w:r>
    </w:p>
    <w:p w14:paraId="2A5D9EB1" w14:textId="77777777" w:rsidR="00041BBA" w:rsidRDefault="00041BBA" w:rsidP="00041BBA"/>
    <w:p w14:paraId="649DA3F8" w14:textId="77777777" w:rsidR="00041BBA" w:rsidRDefault="00041BBA" w:rsidP="00041BBA">
      <w:pPr>
        <w:pStyle w:val="NormalWeb"/>
        <w:spacing w:before="20" w:beforeAutospacing="0" w:after="20" w:afterAutospacing="0"/>
      </w:pPr>
      <w:r>
        <w:rPr>
          <w:rFonts w:ascii="Calibri" w:hAnsi="Calibri" w:cs="Calibri"/>
          <w:color w:val="000000"/>
          <w:u w:val="single"/>
        </w:rPr>
        <w:t xml:space="preserve">About </w:t>
      </w:r>
      <w:proofErr w:type="gramStart"/>
      <w:r>
        <w:rPr>
          <w:rFonts w:ascii="Calibri" w:hAnsi="Calibri" w:cs="Calibri"/>
          <w:color w:val="000000"/>
          <w:u w:val="single"/>
        </w:rPr>
        <w:t>The</w:t>
      </w:r>
      <w:proofErr w:type="gramEnd"/>
      <w:r>
        <w:rPr>
          <w:rFonts w:ascii="Calibri" w:hAnsi="Calibri" w:cs="Calibri"/>
          <w:color w:val="000000"/>
          <w:u w:val="single"/>
        </w:rPr>
        <w:t xml:space="preserve"> Irving Group</w:t>
      </w:r>
    </w:p>
    <w:p w14:paraId="0EA85FBA" w14:textId="77777777" w:rsidR="00041BBA" w:rsidRDefault="00041BBA" w:rsidP="00041BBA">
      <w:pPr>
        <w:pStyle w:val="NormalWeb"/>
        <w:spacing w:before="20" w:beforeAutospacing="0" w:after="20" w:afterAutospacing="0"/>
      </w:pPr>
      <w:r>
        <w:rPr>
          <w:rFonts w:ascii="Calibri" w:hAnsi="Calibri" w:cs="Calibri"/>
          <w:color w:val="000000"/>
        </w:rPr>
        <w:t>The Irving Group is a consulting firm based in Washington, D.C. providing strategic advice and assistance to international telecommunications and information technology companies, foundations and non-profit organizations. Larry Irving launched the company in October 1999.</w:t>
      </w:r>
    </w:p>
    <w:p w14:paraId="6C6D14FF" w14:textId="77777777" w:rsidR="00041BBA" w:rsidRDefault="00041BBA" w:rsidP="00041BBA"/>
    <w:p w14:paraId="2FCB5DD8" w14:textId="77777777" w:rsidR="00041BBA" w:rsidRDefault="00041BBA" w:rsidP="00041BBA">
      <w:pPr>
        <w:pStyle w:val="NormalWeb"/>
        <w:spacing w:before="20" w:beforeAutospacing="0" w:after="20" w:afterAutospacing="0"/>
      </w:pPr>
      <w:r>
        <w:rPr>
          <w:rFonts w:ascii="Calibri" w:hAnsi="Calibri" w:cs="Calibri"/>
          <w:color w:val="000000"/>
          <w:u w:val="single"/>
        </w:rPr>
        <w:lastRenderedPageBreak/>
        <w:t>About the Internet Hall of Fame</w:t>
      </w:r>
    </w:p>
    <w:p w14:paraId="27DBEDD4" w14:textId="77777777" w:rsidR="00041BBA" w:rsidRDefault="00041BBA" w:rsidP="00041BBA">
      <w:pPr>
        <w:pStyle w:val="NormalWeb"/>
        <w:spacing w:before="20" w:beforeAutospacing="0" w:after="20" w:afterAutospacing="0"/>
      </w:pPr>
      <w:r>
        <w:rPr>
          <w:rFonts w:ascii="Calibri" w:hAnsi="Calibri" w:cs="Calibri"/>
          <w:color w:val="000000"/>
        </w:rPr>
        <w:t>The Internet Hall of Fame (</w:t>
      </w:r>
      <w:hyperlink r:id="rId10" w:history="1">
        <w:r>
          <w:rPr>
            <w:rStyle w:val="Hyperlink"/>
            <w:rFonts w:ascii="Calibri" w:hAnsi="Calibri" w:cs="Calibri"/>
          </w:rPr>
          <w:t>www.internethalloffame.org</w:t>
        </w:r>
      </w:hyperlink>
      <w:r>
        <w:rPr>
          <w:rFonts w:ascii="Calibri" w:hAnsi="Calibri" w:cs="Calibri"/>
          <w:color w:val="000000"/>
        </w:rPr>
        <w:t>) is a recognition program and virtual museum that celebrates the living history of the Internet and the individuals whose extraordinary contributions have made the Internet, its worldwide availability and use, and its transformative nature, possible. The Internet Hall of Fame was launched by the Internet Society in 2012.</w:t>
      </w:r>
    </w:p>
    <w:p w14:paraId="3B3FA6FF" w14:textId="77777777" w:rsidR="00041BBA" w:rsidRDefault="00041BBA" w:rsidP="00041BBA"/>
    <w:p w14:paraId="13F65B55" w14:textId="77777777" w:rsidR="00041BBA" w:rsidRDefault="00041BBA" w:rsidP="00041BBA">
      <w:pPr>
        <w:pStyle w:val="NormalWeb"/>
        <w:spacing w:before="20" w:beforeAutospacing="0" w:after="20" w:afterAutospacing="0"/>
      </w:pPr>
      <w:r>
        <w:rPr>
          <w:rFonts w:ascii="Calibri" w:hAnsi="Calibri" w:cs="Calibri"/>
          <w:b/>
          <w:bCs/>
          <w:color w:val="000000"/>
        </w:rPr>
        <w:t>For more information contact</w:t>
      </w:r>
      <w:r>
        <w:rPr>
          <w:rFonts w:ascii="Calibri" w:hAnsi="Calibri" w:cs="Calibri"/>
          <w:color w:val="000000"/>
        </w:rPr>
        <w:t>:</w:t>
      </w:r>
    </w:p>
    <w:p w14:paraId="6D1A856C" w14:textId="77777777" w:rsidR="00041BBA" w:rsidRDefault="00041BBA" w:rsidP="00041BBA">
      <w:pPr>
        <w:pStyle w:val="NormalWeb"/>
        <w:spacing w:before="20" w:beforeAutospacing="0" w:after="20" w:afterAutospacing="0"/>
      </w:pPr>
      <w:r>
        <w:rPr>
          <w:rFonts w:ascii="Calibri" w:hAnsi="Calibri" w:cs="Calibri"/>
          <w:color w:val="000000"/>
        </w:rPr>
        <w:t>Lauren DuBois</w:t>
      </w:r>
    </w:p>
    <w:p w14:paraId="2D7D6D42" w14:textId="77777777" w:rsidR="00041BBA" w:rsidRDefault="00041BBA" w:rsidP="00041BBA">
      <w:pPr>
        <w:pStyle w:val="NormalWeb"/>
        <w:spacing w:before="20" w:beforeAutospacing="0" w:after="20" w:afterAutospacing="0"/>
      </w:pPr>
      <w:r>
        <w:rPr>
          <w:rFonts w:ascii="Calibri" w:hAnsi="Calibri" w:cs="Calibri"/>
          <w:color w:val="000000"/>
        </w:rPr>
        <w:t>917.573.2485</w:t>
      </w:r>
    </w:p>
    <w:p w14:paraId="3FD53B8B" w14:textId="77777777" w:rsidR="00041BBA" w:rsidRDefault="00041BBA" w:rsidP="00041BBA">
      <w:pPr>
        <w:pStyle w:val="NormalWeb"/>
        <w:spacing w:before="20" w:beforeAutospacing="0" w:after="20" w:afterAutospacing="0"/>
      </w:pPr>
      <w:r>
        <w:rPr>
          <w:rFonts w:ascii="Calibri" w:hAnsi="Calibri" w:cs="Calibri"/>
          <w:color w:val="000000"/>
        </w:rPr>
        <w:t>or</w:t>
      </w:r>
    </w:p>
    <w:p w14:paraId="725A10AB" w14:textId="77777777" w:rsidR="00041BBA" w:rsidRDefault="00041BBA" w:rsidP="00041BBA">
      <w:pPr>
        <w:pStyle w:val="NormalWeb"/>
        <w:spacing w:before="20" w:beforeAutospacing="0" w:after="20" w:afterAutospacing="0"/>
      </w:pPr>
      <w:r>
        <w:rPr>
          <w:rFonts w:ascii="Calibri" w:hAnsi="Calibri" w:cs="Calibri"/>
          <w:color w:val="000000"/>
        </w:rPr>
        <w:t>Gabriella@irvinggroup.com</w:t>
      </w:r>
    </w:p>
    <w:p w14:paraId="403562C6" w14:textId="77777777" w:rsidR="002146EA" w:rsidRPr="002146EA" w:rsidRDefault="002146EA" w:rsidP="00041BBA">
      <w:pPr>
        <w:jc w:val="center"/>
        <w:rPr>
          <w:rStyle w:val="Hyperlink"/>
          <w:color w:val="000000"/>
          <w:sz w:val="24"/>
          <w:szCs w:val="24"/>
          <w:u w:val="none"/>
        </w:rPr>
      </w:pPr>
    </w:p>
    <w:sectPr w:rsidR="002146EA" w:rsidRPr="002146EA" w:rsidSect="000F445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F195" w14:textId="77777777" w:rsidR="00F27333" w:rsidRDefault="00F27333" w:rsidP="004E1BDA">
      <w:r>
        <w:separator/>
      </w:r>
    </w:p>
  </w:endnote>
  <w:endnote w:type="continuationSeparator" w:id="0">
    <w:p w14:paraId="67EC3FF1" w14:textId="77777777" w:rsidR="00F27333" w:rsidRDefault="00F27333" w:rsidP="004E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DE91" w14:textId="77777777" w:rsidR="00F27333" w:rsidRDefault="00F27333" w:rsidP="004E1BDA">
      <w:r>
        <w:separator/>
      </w:r>
    </w:p>
  </w:footnote>
  <w:footnote w:type="continuationSeparator" w:id="0">
    <w:p w14:paraId="35AEB4F0" w14:textId="77777777" w:rsidR="00F27333" w:rsidRDefault="00F27333" w:rsidP="004E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3D4"/>
    <w:multiLevelType w:val="hybridMultilevel"/>
    <w:tmpl w:val="FE0A8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92027"/>
    <w:multiLevelType w:val="multilevel"/>
    <w:tmpl w:val="4AAC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43F2E"/>
    <w:multiLevelType w:val="hybridMultilevel"/>
    <w:tmpl w:val="F2C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D1C91"/>
    <w:multiLevelType w:val="hybridMultilevel"/>
    <w:tmpl w:val="9AF0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7DE3"/>
    <w:multiLevelType w:val="hybridMultilevel"/>
    <w:tmpl w:val="71042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A53B1"/>
    <w:multiLevelType w:val="hybridMultilevel"/>
    <w:tmpl w:val="D31E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2116A"/>
    <w:multiLevelType w:val="hybridMultilevel"/>
    <w:tmpl w:val="685E5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0479"/>
    <w:multiLevelType w:val="hybridMultilevel"/>
    <w:tmpl w:val="3FB8EE2A"/>
    <w:lvl w:ilvl="0" w:tplc="7CD8129A">
      <w:start w:val="1"/>
      <w:numFmt w:val="bullet"/>
      <w:lvlText w:val=""/>
      <w:lvlJc w:val="left"/>
      <w:pPr>
        <w:ind w:left="720" w:hanging="360"/>
      </w:pPr>
      <w:rPr>
        <w:rFonts w:ascii="Symbol" w:hAnsi="Symbol" w:hint="default"/>
        <w:color w:val="26CB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F5651"/>
    <w:multiLevelType w:val="hybridMultilevel"/>
    <w:tmpl w:val="4E0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40AE7"/>
    <w:multiLevelType w:val="hybridMultilevel"/>
    <w:tmpl w:val="BF9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8"/>
  </w:num>
  <w:num w:numId="7">
    <w:abstractNumId w:val="5"/>
  </w:num>
  <w:num w:numId="8">
    <w:abstractNumId w:val="0"/>
  </w:num>
  <w:num w:numId="9">
    <w:abstractNumId w:val="3"/>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DB20B2C-DFDD-43C4-9EC3-B2B121B3D1BC}"/>
    <w:docVar w:name="dgnword-eventsink" w:val="657985240"/>
  </w:docVars>
  <w:rsids>
    <w:rsidRoot w:val="004E1BDA"/>
    <w:rsid w:val="0001333F"/>
    <w:rsid w:val="00021FFA"/>
    <w:rsid w:val="00041BBA"/>
    <w:rsid w:val="00045224"/>
    <w:rsid w:val="00057764"/>
    <w:rsid w:val="00063140"/>
    <w:rsid w:val="00075180"/>
    <w:rsid w:val="00076FDE"/>
    <w:rsid w:val="00080CA8"/>
    <w:rsid w:val="000875DF"/>
    <w:rsid w:val="00093AA6"/>
    <w:rsid w:val="000A05E4"/>
    <w:rsid w:val="000B3A13"/>
    <w:rsid w:val="000D1C85"/>
    <w:rsid w:val="000F445B"/>
    <w:rsid w:val="00101CA0"/>
    <w:rsid w:val="00106446"/>
    <w:rsid w:val="0011127C"/>
    <w:rsid w:val="0014390D"/>
    <w:rsid w:val="00155B07"/>
    <w:rsid w:val="001576B8"/>
    <w:rsid w:val="00164DC2"/>
    <w:rsid w:val="001669A5"/>
    <w:rsid w:val="00170BF8"/>
    <w:rsid w:val="00173CF3"/>
    <w:rsid w:val="00177FBC"/>
    <w:rsid w:val="00182C3E"/>
    <w:rsid w:val="00191D7C"/>
    <w:rsid w:val="00193F89"/>
    <w:rsid w:val="001940A3"/>
    <w:rsid w:val="001A5060"/>
    <w:rsid w:val="001B7D42"/>
    <w:rsid w:val="001C1526"/>
    <w:rsid w:val="001D0382"/>
    <w:rsid w:val="001F4A84"/>
    <w:rsid w:val="002146EA"/>
    <w:rsid w:val="00215D11"/>
    <w:rsid w:val="002203E1"/>
    <w:rsid w:val="00223E4F"/>
    <w:rsid w:val="002273D4"/>
    <w:rsid w:val="002334EA"/>
    <w:rsid w:val="00254728"/>
    <w:rsid w:val="00282434"/>
    <w:rsid w:val="00297A78"/>
    <w:rsid w:val="002B0BCD"/>
    <w:rsid w:val="002B6B89"/>
    <w:rsid w:val="002C1418"/>
    <w:rsid w:val="002D252C"/>
    <w:rsid w:val="002D5B9A"/>
    <w:rsid w:val="002E608C"/>
    <w:rsid w:val="00311B59"/>
    <w:rsid w:val="00311D23"/>
    <w:rsid w:val="00312A09"/>
    <w:rsid w:val="00325D29"/>
    <w:rsid w:val="00332269"/>
    <w:rsid w:val="00343AED"/>
    <w:rsid w:val="00354A69"/>
    <w:rsid w:val="003720A0"/>
    <w:rsid w:val="0037598D"/>
    <w:rsid w:val="00384536"/>
    <w:rsid w:val="00390093"/>
    <w:rsid w:val="00395F78"/>
    <w:rsid w:val="003B46B6"/>
    <w:rsid w:val="003D0EF5"/>
    <w:rsid w:val="003D1ACA"/>
    <w:rsid w:val="003D47D3"/>
    <w:rsid w:val="003E52AC"/>
    <w:rsid w:val="00407922"/>
    <w:rsid w:val="00434520"/>
    <w:rsid w:val="00434902"/>
    <w:rsid w:val="00444B12"/>
    <w:rsid w:val="004759D2"/>
    <w:rsid w:val="0047720D"/>
    <w:rsid w:val="00482CA7"/>
    <w:rsid w:val="0048749A"/>
    <w:rsid w:val="00491C7E"/>
    <w:rsid w:val="00491DC9"/>
    <w:rsid w:val="004A027F"/>
    <w:rsid w:val="004A6057"/>
    <w:rsid w:val="004B4CCA"/>
    <w:rsid w:val="004C2569"/>
    <w:rsid w:val="004C7EDE"/>
    <w:rsid w:val="004D5365"/>
    <w:rsid w:val="004E1BDA"/>
    <w:rsid w:val="004F7D7F"/>
    <w:rsid w:val="00520F7B"/>
    <w:rsid w:val="00523112"/>
    <w:rsid w:val="005313D3"/>
    <w:rsid w:val="00533A9F"/>
    <w:rsid w:val="0055222E"/>
    <w:rsid w:val="00552DA2"/>
    <w:rsid w:val="00554546"/>
    <w:rsid w:val="0055737F"/>
    <w:rsid w:val="00565EE5"/>
    <w:rsid w:val="00573B9F"/>
    <w:rsid w:val="005775AA"/>
    <w:rsid w:val="00577C37"/>
    <w:rsid w:val="005831BF"/>
    <w:rsid w:val="005B3069"/>
    <w:rsid w:val="005C06EA"/>
    <w:rsid w:val="005D05CF"/>
    <w:rsid w:val="005D5D37"/>
    <w:rsid w:val="005D607A"/>
    <w:rsid w:val="005E3FC8"/>
    <w:rsid w:val="005F0D7E"/>
    <w:rsid w:val="006027F5"/>
    <w:rsid w:val="00616AD2"/>
    <w:rsid w:val="0062199D"/>
    <w:rsid w:val="0063452D"/>
    <w:rsid w:val="006420DF"/>
    <w:rsid w:val="006452BD"/>
    <w:rsid w:val="00662E56"/>
    <w:rsid w:val="00682A8C"/>
    <w:rsid w:val="00686C2C"/>
    <w:rsid w:val="006A2367"/>
    <w:rsid w:val="006B4342"/>
    <w:rsid w:val="006B6B49"/>
    <w:rsid w:val="006C4BC1"/>
    <w:rsid w:val="006C5B09"/>
    <w:rsid w:val="006D5907"/>
    <w:rsid w:val="006E2D42"/>
    <w:rsid w:val="006E36F9"/>
    <w:rsid w:val="006E5C3C"/>
    <w:rsid w:val="006F14A1"/>
    <w:rsid w:val="006F201E"/>
    <w:rsid w:val="00701AB8"/>
    <w:rsid w:val="00740A70"/>
    <w:rsid w:val="007437FA"/>
    <w:rsid w:val="007440F9"/>
    <w:rsid w:val="00744852"/>
    <w:rsid w:val="007452CC"/>
    <w:rsid w:val="00746DD4"/>
    <w:rsid w:val="0074768C"/>
    <w:rsid w:val="0075088B"/>
    <w:rsid w:val="00763792"/>
    <w:rsid w:val="00777960"/>
    <w:rsid w:val="00782744"/>
    <w:rsid w:val="007A068C"/>
    <w:rsid w:val="007A0B6E"/>
    <w:rsid w:val="007A7DB7"/>
    <w:rsid w:val="007B0C60"/>
    <w:rsid w:val="007B1B30"/>
    <w:rsid w:val="007C0B16"/>
    <w:rsid w:val="007C2108"/>
    <w:rsid w:val="007C47C3"/>
    <w:rsid w:val="00806DD4"/>
    <w:rsid w:val="00807ED3"/>
    <w:rsid w:val="008168AA"/>
    <w:rsid w:val="00820196"/>
    <w:rsid w:val="00820328"/>
    <w:rsid w:val="008325C9"/>
    <w:rsid w:val="0084700B"/>
    <w:rsid w:val="00861F3D"/>
    <w:rsid w:val="008641E9"/>
    <w:rsid w:val="008734F4"/>
    <w:rsid w:val="00884171"/>
    <w:rsid w:val="008843FC"/>
    <w:rsid w:val="00886FEC"/>
    <w:rsid w:val="008B1D34"/>
    <w:rsid w:val="008B50B3"/>
    <w:rsid w:val="008C55EC"/>
    <w:rsid w:val="008D335B"/>
    <w:rsid w:val="008E2F51"/>
    <w:rsid w:val="009006DE"/>
    <w:rsid w:val="00904458"/>
    <w:rsid w:val="00910A59"/>
    <w:rsid w:val="0091378D"/>
    <w:rsid w:val="00946DA1"/>
    <w:rsid w:val="009500A7"/>
    <w:rsid w:val="00976FD3"/>
    <w:rsid w:val="0097771C"/>
    <w:rsid w:val="00992ED0"/>
    <w:rsid w:val="0099797C"/>
    <w:rsid w:val="009A7400"/>
    <w:rsid w:val="009A7DEC"/>
    <w:rsid w:val="009B38FD"/>
    <w:rsid w:val="009B6F18"/>
    <w:rsid w:val="009C76DC"/>
    <w:rsid w:val="009D7498"/>
    <w:rsid w:val="009E5F3D"/>
    <w:rsid w:val="00A02A3A"/>
    <w:rsid w:val="00A04E4C"/>
    <w:rsid w:val="00A20418"/>
    <w:rsid w:val="00A31228"/>
    <w:rsid w:val="00A37866"/>
    <w:rsid w:val="00A42DD3"/>
    <w:rsid w:val="00A51B40"/>
    <w:rsid w:val="00A5502D"/>
    <w:rsid w:val="00A62EF0"/>
    <w:rsid w:val="00A73CF7"/>
    <w:rsid w:val="00A809F4"/>
    <w:rsid w:val="00A9304E"/>
    <w:rsid w:val="00AB6321"/>
    <w:rsid w:val="00AC4A33"/>
    <w:rsid w:val="00AC4FEA"/>
    <w:rsid w:val="00B02499"/>
    <w:rsid w:val="00B07451"/>
    <w:rsid w:val="00B1373E"/>
    <w:rsid w:val="00B16959"/>
    <w:rsid w:val="00B35B01"/>
    <w:rsid w:val="00B37252"/>
    <w:rsid w:val="00B5320E"/>
    <w:rsid w:val="00B62D7B"/>
    <w:rsid w:val="00B7704F"/>
    <w:rsid w:val="00B9217B"/>
    <w:rsid w:val="00B96E13"/>
    <w:rsid w:val="00BA55D0"/>
    <w:rsid w:val="00BB063D"/>
    <w:rsid w:val="00BB7923"/>
    <w:rsid w:val="00BD6D07"/>
    <w:rsid w:val="00BE1063"/>
    <w:rsid w:val="00BF4EF9"/>
    <w:rsid w:val="00C01C97"/>
    <w:rsid w:val="00C265A8"/>
    <w:rsid w:val="00C26666"/>
    <w:rsid w:val="00C3119E"/>
    <w:rsid w:val="00C52829"/>
    <w:rsid w:val="00C60037"/>
    <w:rsid w:val="00C87ECD"/>
    <w:rsid w:val="00CA0E28"/>
    <w:rsid w:val="00CA1A33"/>
    <w:rsid w:val="00CA4ABD"/>
    <w:rsid w:val="00CB0A4B"/>
    <w:rsid w:val="00CC6A92"/>
    <w:rsid w:val="00CE36E9"/>
    <w:rsid w:val="00D029F2"/>
    <w:rsid w:val="00D02E7E"/>
    <w:rsid w:val="00D042E9"/>
    <w:rsid w:val="00D2334E"/>
    <w:rsid w:val="00D26451"/>
    <w:rsid w:val="00D30B45"/>
    <w:rsid w:val="00D35D59"/>
    <w:rsid w:val="00D36384"/>
    <w:rsid w:val="00D63843"/>
    <w:rsid w:val="00D76A00"/>
    <w:rsid w:val="00D84F57"/>
    <w:rsid w:val="00D8571D"/>
    <w:rsid w:val="00D928C1"/>
    <w:rsid w:val="00DC109C"/>
    <w:rsid w:val="00DD1E95"/>
    <w:rsid w:val="00DF75CE"/>
    <w:rsid w:val="00E01957"/>
    <w:rsid w:val="00E0351D"/>
    <w:rsid w:val="00E24C85"/>
    <w:rsid w:val="00E269AC"/>
    <w:rsid w:val="00E52C17"/>
    <w:rsid w:val="00E56A20"/>
    <w:rsid w:val="00E6676D"/>
    <w:rsid w:val="00E67ED7"/>
    <w:rsid w:val="00E8440C"/>
    <w:rsid w:val="00E94145"/>
    <w:rsid w:val="00EA1D93"/>
    <w:rsid w:val="00EA2021"/>
    <w:rsid w:val="00EA3AE9"/>
    <w:rsid w:val="00EB39CB"/>
    <w:rsid w:val="00ED4B8B"/>
    <w:rsid w:val="00F15382"/>
    <w:rsid w:val="00F27333"/>
    <w:rsid w:val="00F6078E"/>
    <w:rsid w:val="00F60AD5"/>
    <w:rsid w:val="00F6298A"/>
    <w:rsid w:val="00F73DE3"/>
    <w:rsid w:val="00F747F7"/>
    <w:rsid w:val="00F94FD7"/>
    <w:rsid w:val="00F9561A"/>
    <w:rsid w:val="00FB1883"/>
    <w:rsid w:val="00FB6590"/>
    <w:rsid w:val="00FC4A64"/>
    <w:rsid w:val="00FC7761"/>
    <w:rsid w:val="00FC7DB0"/>
    <w:rsid w:val="00FC7F89"/>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1F07"/>
  <w15:docId w15:val="{AE503172-CC2E-4EC0-B58D-B165ABE1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BDA"/>
    <w:pPr>
      <w:spacing w:after="0" w:line="240" w:lineRule="auto"/>
    </w:pPr>
  </w:style>
  <w:style w:type="paragraph" w:styleId="Heading1">
    <w:name w:val="heading 1"/>
    <w:basedOn w:val="Normal"/>
    <w:link w:val="Heading1Char"/>
    <w:uiPriority w:val="9"/>
    <w:qFormat/>
    <w:rsid w:val="00B024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24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BDA"/>
    <w:rPr>
      <w:color w:val="0000FF"/>
      <w:u w:val="single"/>
    </w:rPr>
  </w:style>
  <w:style w:type="paragraph" w:styleId="ListParagraph">
    <w:name w:val="List Paragraph"/>
    <w:basedOn w:val="Normal"/>
    <w:uiPriority w:val="34"/>
    <w:qFormat/>
    <w:rsid w:val="004E1BDA"/>
    <w:pPr>
      <w:ind w:left="720"/>
      <w:contextualSpacing/>
    </w:pPr>
  </w:style>
  <w:style w:type="paragraph" w:styleId="FootnoteText">
    <w:name w:val="footnote text"/>
    <w:basedOn w:val="Normal"/>
    <w:link w:val="FootnoteTextChar"/>
    <w:uiPriority w:val="99"/>
    <w:unhideWhenUsed/>
    <w:rsid w:val="004E1BDA"/>
    <w:rPr>
      <w:sz w:val="20"/>
      <w:szCs w:val="20"/>
    </w:rPr>
  </w:style>
  <w:style w:type="character" w:customStyle="1" w:styleId="FootnoteTextChar">
    <w:name w:val="Footnote Text Char"/>
    <w:basedOn w:val="DefaultParagraphFont"/>
    <w:link w:val="FootnoteText"/>
    <w:uiPriority w:val="99"/>
    <w:rsid w:val="004E1BDA"/>
    <w:rPr>
      <w:sz w:val="20"/>
      <w:szCs w:val="20"/>
    </w:rPr>
  </w:style>
  <w:style w:type="character" w:styleId="FootnoteReference">
    <w:name w:val="footnote reference"/>
    <w:basedOn w:val="DefaultParagraphFont"/>
    <w:uiPriority w:val="99"/>
    <w:unhideWhenUsed/>
    <w:rsid w:val="004E1BDA"/>
    <w:rPr>
      <w:vertAlign w:val="superscript"/>
    </w:rPr>
  </w:style>
  <w:style w:type="character" w:styleId="FollowedHyperlink">
    <w:name w:val="FollowedHyperlink"/>
    <w:basedOn w:val="DefaultParagraphFont"/>
    <w:uiPriority w:val="99"/>
    <w:semiHidden/>
    <w:unhideWhenUsed/>
    <w:rsid w:val="00D8571D"/>
    <w:rPr>
      <w:color w:val="800080" w:themeColor="followedHyperlink"/>
      <w:u w:val="single"/>
    </w:rPr>
  </w:style>
  <w:style w:type="paragraph" w:styleId="NormalWeb">
    <w:name w:val="Normal (Web)"/>
    <w:basedOn w:val="Normal"/>
    <w:uiPriority w:val="99"/>
    <w:unhideWhenUsed/>
    <w:rsid w:val="00F94FD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6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24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2499"/>
    <w:rPr>
      <w:rFonts w:ascii="Times New Roman" w:eastAsia="Times New Roman" w:hAnsi="Times New Roman" w:cs="Times New Roman"/>
      <w:b/>
      <w:bCs/>
      <w:sz w:val="36"/>
      <w:szCs w:val="36"/>
    </w:rPr>
  </w:style>
  <w:style w:type="paragraph" w:customStyle="1" w:styleId="bwalignc">
    <w:name w:val="bwalignc"/>
    <w:basedOn w:val="Normal"/>
    <w:rsid w:val="00B02499"/>
    <w:pPr>
      <w:spacing w:before="100" w:beforeAutospacing="1" w:after="100" w:afterAutospacing="1"/>
    </w:pPr>
    <w:rPr>
      <w:rFonts w:ascii="Times New Roman" w:eastAsia="Times New Roman" w:hAnsi="Times New Roman" w:cs="Times New Roman"/>
      <w:sz w:val="24"/>
      <w:szCs w:val="24"/>
    </w:rPr>
  </w:style>
  <w:style w:type="character" w:customStyle="1" w:styleId="bwuline">
    <w:name w:val="bwuline"/>
    <w:basedOn w:val="DefaultParagraphFont"/>
    <w:rsid w:val="00B02499"/>
  </w:style>
  <w:style w:type="character" w:customStyle="1" w:styleId="UnresolvedMention1">
    <w:name w:val="Unresolved Mention1"/>
    <w:basedOn w:val="DefaultParagraphFont"/>
    <w:uiPriority w:val="99"/>
    <w:semiHidden/>
    <w:unhideWhenUsed/>
    <w:rsid w:val="007C47C3"/>
    <w:rPr>
      <w:color w:val="808080"/>
      <w:shd w:val="clear" w:color="auto" w:fill="E6E6E6"/>
    </w:rPr>
  </w:style>
  <w:style w:type="paragraph" w:styleId="BalloonText">
    <w:name w:val="Balloon Text"/>
    <w:basedOn w:val="Normal"/>
    <w:link w:val="BalloonTextChar"/>
    <w:uiPriority w:val="99"/>
    <w:semiHidden/>
    <w:unhideWhenUsed/>
    <w:rsid w:val="00C60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37"/>
    <w:rPr>
      <w:rFonts w:ascii="Segoe UI" w:hAnsi="Segoe UI" w:cs="Segoe UI"/>
      <w:sz w:val="18"/>
      <w:szCs w:val="18"/>
    </w:rPr>
  </w:style>
  <w:style w:type="character" w:styleId="UnresolvedMention">
    <w:name w:val="Unresolved Mention"/>
    <w:basedOn w:val="DefaultParagraphFont"/>
    <w:uiPriority w:val="99"/>
    <w:semiHidden/>
    <w:unhideWhenUsed/>
    <w:rsid w:val="007437FA"/>
    <w:rPr>
      <w:color w:val="605E5C"/>
      <w:shd w:val="clear" w:color="auto" w:fill="E1DFDD"/>
    </w:rPr>
  </w:style>
  <w:style w:type="character" w:styleId="CommentReference">
    <w:name w:val="annotation reference"/>
    <w:basedOn w:val="DefaultParagraphFont"/>
    <w:uiPriority w:val="99"/>
    <w:semiHidden/>
    <w:unhideWhenUsed/>
    <w:rsid w:val="00740A70"/>
    <w:rPr>
      <w:sz w:val="16"/>
      <w:szCs w:val="16"/>
    </w:rPr>
  </w:style>
  <w:style w:type="paragraph" w:styleId="CommentText">
    <w:name w:val="annotation text"/>
    <w:basedOn w:val="Normal"/>
    <w:link w:val="CommentTextChar"/>
    <w:uiPriority w:val="99"/>
    <w:semiHidden/>
    <w:unhideWhenUsed/>
    <w:rsid w:val="00740A70"/>
    <w:rPr>
      <w:sz w:val="20"/>
      <w:szCs w:val="20"/>
    </w:rPr>
  </w:style>
  <w:style w:type="character" w:customStyle="1" w:styleId="CommentTextChar">
    <w:name w:val="Comment Text Char"/>
    <w:basedOn w:val="DefaultParagraphFont"/>
    <w:link w:val="CommentText"/>
    <w:uiPriority w:val="99"/>
    <w:semiHidden/>
    <w:rsid w:val="00740A70"/>
    <w:rPr>
      <w:sz w:val="20"/>
      <w:szCs w:val="20"/>
    </w:rPr>
  </w:style>
  <w:style w:type="paragraph" w:styleId="CommentSubject">
    <w:name w:val="annotation subject"/>
    <w:basedOn w:val="CommentText"/>
    <w:next w:val="CommentText"/>
    <w:link w:val="CommentSubjectChar"/>
    <w:uiPriority w:val="99"/>
    <w:semiHidden/>
    <w:unhideWhenUsed/>
    <w:rsid w:val="00740A70"/>
    <w:rPr>
      <w:b/>
      <w:bCs/>
    </w:rPr>
  </w:style>
  <w:style w:type="character" w:customStyle="1" w:styleId="CommentSubjectChar">
    <w:name w:val="Comment Subject Char"/>
    <w:basedOn w:val="CommentTextChar"/>
    <w:link w:val="CommentSubject"/>
    <w:uiPriority w:val="99"/>
    <w:semiHidden/>
    <w:rsid w:val="00740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09">
      <w:bodyDiv w:val="1"/>
      <w:marLeft w:val="0"/>
      <w:marRight w:val="0"/>
      <w:marTop w:val="0"/>
      <w:marBottom w:val="0"/>
      <w:divBdr>
        <w:top w:val="none" w:sz="0" w:space="0" w:color="auto"/>
        <w:left w:val="none" w:sz="0" w:space="0" w:color="auto"/>
        <w:bottom w:val="none" w:sz="0" w:space="0" w:color="auto"/>
        <w:right w:val="none" w:sz="0" w:space="0" w:color="auto"/>
      </w:divBdr>
    </w:div>
    <w:div w:id="52968257">
      <w:bodyDiv w:val="1"/>
      <w:marLeft w:val="0"/>
      <w:marRight w:val="0"/>
      <w:marTop w:val="0"/>
      <w:marBottom w:val="0"/>
      <w:divBdr>
        <w:top w:val="none" w:sz="0" w:space="0" w:color="auto"/>
        <w:left w:val="none" w:sz="0" w:space="0" w:color="auto"/>
        <w:bottom w:val="none" w:sz="0" w:space="0" w:color="auto"/>
        <w:right w:val="none" w:sz="0" w:space="0" w:color="auto"/>
      </w:divBdr>
    </w:div>
    <w:div w:id="66001663">
      <w:bodyDiv w:val="1"/>
      <w:marLeft w:val="0"/>
      <w:marRight w:val="0"/>
      <w:marTop w:val="0"/>
      <w:marBottom w:val="0"/>
      <w:divBdr>
        <w:top w:val="none" w:sz="0" w:space="0" w:color="auto"/>
        <w:left w:val="none" w:sz="0" w:space="0" w:color="auto"/>
        <w:bottom w:val="none" w:sz="0" w:space="0" w:color="auto"/>
        <w:right w:val="none" w:sz="0" w:space="0" w:color="auto"/>
      </w:divBdr>
      <w:divsChild>
        <w:div w:id="716706851">
          <w:marLeft w:val="0"/>
          <w:marRight w:val="0"/>
          <w:marTop w:val="0"/>
          <w:marBottom w:val="0"/>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sChild>
        </w:div>
        <w:div w:id="1847623669">
          <w:marLeft w:val="0"/>
          <w:marRight w:val="0"/>
          <w:marTop w:val="0"/>
          <w:marBottom w:val="0"/>
          <w:divBdr>
            <w:top w:val="none" w:sz="0" w:space="0" w:color="auto"/>
            <w:left w:val="none" w:sz="0" w:space="0" w:color="auto"/>
            <w:bottom w:val="none" w:sz="0" w:space="0" w:color="auto"/>
            <w:right w:val="none" w:sz="0" w:space="0" w:color="auto"/>
          </w:divBdr>
          <w:divsChild>
            <w:div w:id="568614996">
              <w:marLeft w:val="0"/>
              <w:marRight w:val="0"/>
              <w:marTop w:val="0"/>
              <w:marBottom w:val="0"/>
              <w:divBdr>
                <w:top w:val="none" w:sz="0" w:space="0" w:color="auto"/>
                <w:left w:val="none" w:sz="0" w:space="0" w:color="auto"/>
                <w:bottom w:val="none" w:sz="0" w:space="0" w:color="auto"/>
                <w:right w:val="none" w:sz="0" w:space="0" w:color="auto"/>
              </w:divBdr>
            </w:div>
            <w:div w:id="954940383">
              <w:marLeft w:val="0"/>
              <w:marRight w:val="0"/>
              <w:marTop w:val="0"/>
              <w:marBottom w:val="0"/>
              <w:divBdr>
                <w:top w:val="none" w:sz="0" w:space="0" w:color="auto"/>
                <w:left w:val="none" w:sz="0" w:space="0" w:color="auto"/>
                <w:bottom w:val="none" w:sz="0" w:space="0" w:color="auto"/>
                <w:right w:val="none" w:sz="0" w:space="0" w:color="auto"/>
              </w:divBdr>
              <w:divsChild>
                <w:div w:id="22191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436">
      <w:bodyDiv w:val="1"/>
      <w:marLeft w:val="0"/>
      <w:marRight w:val="0"/>
      <w:marTop w:val="0"/>
      <w:marBottom w:val="0"/>
      <w:divBdr>
        <w:top w:val="none" w:sz="0" w:space="0" w:color="auto"/>
        <w:left w:val="none" w:sz="0" w:space="0" w:color="auto"/>
        <w:bottom w:val="none" w:sz="0" w:space="0" w:color="auto"/>
        <w:right w:val="none" w:sz="0" w:space="0" w:color="auto"/>
      </w:divBdr>
    </w:div>
    <w:div w:id="322507662">
      <w:bodyDiv w:val="1"/>
      <w:marLeft w:val="0"/>
      <w:marRight w:val="0"/>
      <w:marTop w:val="0"/>
      <w:marBottom w:val="0"/>
      <w:divBdr>
        <w:top w:val="none" w:sz="0" w:space="0" w:color="auto"/>
        <w:left w:val="none" w:sz="0" w:space="0" w:color="auto"/>
        <w:bottom w:val="none" w:sz="0" w:space="0" w:color="auto"/>
        <w:right w:val="none" w:sz="0" w:space="0" w:color="auto"/>
      </w:divBdr>
    </w:div>
    <w:div w:id="438457011">
      <w:bodyDiv w:val="1"/>
      <w:marLeft w:val="0"/>
      <w:marRight w:val="0"/>
      <w:marTop w:val="0"/>
      <w:marBottom w:val="0"/>
      <w:divBdr>
        <w:top w:val="none" w:sz="0" w:space="0" w:color="auto"/>
        <w:left w:val="none" w:sz="0" w:space="0" w:color="auto"/>
        <w:bottom w:val="none" w:sz="0" w:space="0" w:color="auto"/>
        <w:right w:val="none" w:sz="0" w:space="0" w:color="auto"/>
      </w:divBdr>
      <w:divsChild>
        <w:div w:id="1741515447">
          <w:marLeft w:val="0"/>
          <w:marRight w:val="75"/>
          <w:marTop w:val="0"/>
          <w:marBottom w:val="0"/>
          <w:divBdr>
            <w:top w:val="none" w:sz="0" w:space="0" w:color="auto"/>
            <w:left w:val="none" w:sz="0" w:space="0" w:color="auto"/>
            <w:bottom w:val="none" w:sz="0" w:space="0" w:color="auto"/>
            <w:right w:val="none" w:sz="0" w:space="0" w:color="auto"/>
          </w:divBdr>
        </w:div>
      </w:divsChild>
    </w:div>
    <w:div w:id="456604323">
      <w:bodyDiv w:val="1"/>
      <w:marLeft w:val="0"/>
      <w:marRight w:val="0"/>
      <w:marTop w:val="0"/>
      <w:marBottom w:val="0"/>
      <w:divBdr>
        <w:top w:val="none" w:sz="0" w:space="0" w:color="auto"/>
        <w:left w:val="none" w:sz="0" w:space="0" w:color="auto"/>
        <w:bottom w:val="none" w:sz="0" w:space="0" w:color="auto"/>
        <w:right w:val="none" w:sz="0" w:space="0" w:color="auto"/>
      </w:divBdr>
    </w:div>
    <w:div w:id="470951790">
      <w:bodyDiv w:val="1"/>
      <w:marLeft w:val="0"/>
      <w:marRight w:val="0"/>
      <w:marTop w:val="0"/>
      <w:marBottom w:val="0"/>
      <w:divBdr>
        <w:top w:val="none" w:sz="0" w:space="0" w:color="auto"/>
        <w:left w:val="none" w:sz="0" w:space="0" w:color="auto"/>
        <w:bottom w:val="none" w:sz="0" w:space="0" w:color="auto"/>
        <w:right w:val="none" w:sz="0" w:space="0" w:color="auto"/>
      </w:divBdr>
      <w:divsChild>
        <w:div w:id="208105320">
          <w:marLeft w:val="0"/>
          <w:marRight w:val="0"/>
          <w:marTop w:val="0"/>
          <w:marBottom w:val="0"/>
          <w:divBdr>
            <w:top w:val="none" w:sz="0" w:space="0" w:color="auto"/>
            <w:left w:val="none" w:sz="0" w:space="0" w:color="auto"/>
            <w:bottom w:val="none" w:sz="0" w:space="0" w:color="auto"/>
            <w:right w:val="none" w:sz="0" w:space="0" w:color="auto"/>
          </w:divBdr>
          <w:divsChild>
            <w:div w:id="1424766079">
              <w:marLeft w:val="0"/>
              <w:marRight w:val="0"/>
              <w:marTop w:val="0"/>
              <w:marBottom w:val="0"/>
              <w:divBdr>
                <w:top w:val="none" w:sz="0" w:space="0" w:color="auto"/>
                <w:left w:val="none" w:sz="0" w:space="0" w:color="auto"/>
                <w:bottom w:val="none" w:sz="0" w:space="0" w:color="auto"/>
                <w:right w:val="none" w:sz="0" w:space="0" w:color="auto"/>
              </w:divBdr>
              <w:divsChild>
                <w:div w:id="796728834">
                  <w:marLeft w:val="0"/>
                  <w:marRight w:val="360"/>
                  <w:marTop w:val="0"/>
                  <w:marBottom w:val="0"/>
                  <w:divBdr>
                    <w:top w:val="none" w:sz="0" w:space="0" w:color="auto"/>
                    <w:left w:val="none" w:sz="0" w:space="0" w:color="auto"/>
                    <w:bottom w:val="none" w:sz="0" w:space="0" w:color="auto"/>
                    <w:right w:val="none" w:sz="0" w:space="0" w:color="auto"/>
                  </w:divBdr>
                  <w:divsChild>
                    <w:div w:id="402997267">
                      <w:marLeft w:val="0"/>
                      <w:marRight w:val="0"/>
                      <w:marTop w:val="0"/>
                      <w:marBottom w:val="0"/>
                      <w:divBdr>
                        <w:top w:val="none" w:sz="0" w:space="0" w:color="auto"/>
                        <w:left w:val="none" w:sz="0" w:space="0" w:color="auto"/>
                        <w:bottom w:val="none" w:sz="0" w:space="0" w:color="auto"/>
                        <w:right w:val="none" w:sz="0" w:space="0" w:color="auto"/>
                      </w:divBdr>
                      <w:divsChild>
                        <w:div w:id="774011202">
                          <w:marLeft w:val="0"/>
                          <w:marRight w:val="0"/>
                          <w:marTop w:val="0"/>
                          <w:marBottom w:val="0"/>
                          <w:divBdr>
                            <w:top w:val="none" w:sz="0" w:space="0" w:color="auto"/>
                            <w:left w:val="none" w:sz="0" w:space="0" w:color="auto"/>
                            <w:bottom w:val="none" w:sz="0" w:space="0" w:color="auto"/>
                            <w:right w:val="none" w:sz="0" w:space="0" w:color="auto"/>
                          </w:divBdr>
                          <w:divsChild>
                            <w:div w:id="4527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80941">
      <w:bodyDiv w:val="1"/>
      <w:marLeft w:val="0"/>
      <w:marRight w:val="0"/>
      <w:marTop w:val="0"/>
      <w:marBottom w:val="0"/>
      <w:divBdr>
        <w:top w:val="none" w:sz="0" w:space="0" w:color="auto"/>
        <w:left w:val="none" w:sz="0" w:space="0" w:color="auto"/>
        <w:bottom w:val="none" w:sz="0" w:space="0" w:color="auto"/>
        <w:right w:val="none" w:sz="0" w:space="0" w:color="auto"/>
      </w:divBdr>
    </w:div>
    <w:div w:id="645086965">
      <w:bodyDiv w:val="1"/>
      <w:marLeft w:val="0"/>
      <w:marRight w:val="0"/>
      <w:marTop w:val="0"/>
      <w:marBottom w:val="0"/>
      <w:divBdr>
        <w:top w:val="none" w:sz="0" w:space="0" w:color="auto"/>
        <w:left w:val="none" w:sz="0" w:space="0" w:color="auto"/>
        <w:bottom w:val="none" w:sz="0" w:space="0" w:color="auto"/>
        <w:right w:val="none" w:sz="0" w:space="0" w:color="auto"/>
      </w:divBdr>
    </w:div>
    <w:div w:id="700787805">
      <w:bodyDiv w:val="1"/>
      <w:marLeft w:val="0"/>
      <w:marRight w:val="0"/>
      <w:marTop w:val="0"/>
      <w:marBottom w:val="0"/>
      <w:divBdr>
        <w:top w:val="none" w:sz="0" w:space="0" w:color="auto"/>
        <w:left w:val="none" w:sz="0" w:space="0" w:color="auto"/>
        <w:bottom w:val="none" w:sz="0" w:space="0" w:color="auto"/>
        <w:right w:val="none" w:sz="0" w:space="0" w:color="auto"/>
      </w:divBdr>
    </w:div>
    <w:div w:id="745030396">
      <w:bodyDiv w:val="1"/>
      <w:marLeft w:val="0"/>
      <w:marRight w:val="0"/>
      <w:marTop w:val="0"/>
      <w:marBottom w:val="0"/>
      <w:divBdr>
        <w:top w:val="none" w:sz="0" w:space="0" w:color="auto"/>
        <w:left w:val="none" w:sz="0" w:space="0" w:color="auto"/>
        <w:bottom w:val="none" w:sz="0" w:space="0" w:color="auto"/>
        <w:right w:val="none" w:sz="0" w:space="0" w:color="auto"/>
      </w:divBdr>
    </w:div>
    <w:div w:id="821506039">
      <w:bodyDiv w:val="1"/>
      <w:marLeft w:val="0"/>
      <w:marRight w:val="0"/>
      <w:marTop w:val="0"/>
      <w:marBottom w:val="0"/>
      <w:divBdr>
        <w:top w:val="none" w:sz="0" w:space="0" w:color="auto"/>
        <w:left w:val="none" w:sz="0" w:space="0" w:color="auto"/>
        <w:bottom w:val="none" w:sz="0" w:space="0" w:color="auto"/>
        <w:right w:val="none" w:sz="0" w:space="0" w:color="auto"/>
      </w:divBdr>
    </w:div>
    <w:div w:id="829561403">
      <w:bodyDiv w:val="1"/>
      <w:marLeft w:val="0"/>
      <w:marRight w:val="0"/>
      <w:marTop w:val="0"/>
      <w:marBottom w:val="0"/>
      <w:divBdr>
        <w:top w:val="none" w:sz="0" w:space="0" w:color="auto"/>
        <w:left w:val="none" w:sz="0" w:space="0" w:color="auto"/>
        <w:bottom w:val="none" w:sz="0" w:space="0" w:color="auto"/>
        <w:right w:val="none" w:sz="0" w:space="0" w:color="auto"/>
      </w:divBdr>
    </w:div>
    <w:div w:id="855734536">
      <w:bodyDiv w:val="1"/>
      <w:marLeft w:val="0"/>
      <w:marRight w:val="0"/>
      <w:marTop w:val="0"/>
      <w:marBottom w:val="0"/>
      <w:divBdr>
        <w:top w:val="none" w:sz="0" w:space="0" w:color="auto"/>
        <w:left w:val="none" w:sz="0" w:space="0" w:color="auto"/>
        <w:bottom w:val="none" w:sz="0" w:space="0" w:color="auto"/>
        <w:right w:val="none" w:sz="0" w:space="0" w:color="auto"/>
      </w:divBdr>
    </w:div>
    <w:div w:id="890729179">
      <w:bodyDiv w:val="1"/>
      <w:marLeft w:val="0"/>
      <w:marRight w:val="0"/>
      <w:marTop w:val="0"/>
      <w:marBottom w:val="0"/>
      <w:divBdr>
        <w:top w:val="none" w:sz="0" w:space="0" w:color="auto"/>
        <w:left w:val="none" w:sz="0" w:space="0" w:color="auto"/>
        <w:bottom w:val="none" w:sz="0" w:space="0" w:color="auto"/>
        <w:right w:val="none" w:sz="0" w:space="0" w:color="auto"/>
      </w:divBdr>
    </w:div>
    <w:div w:id="923732819">
      <w:bodyDiv w:val="1"/>
      <w:marLeft w:val="0"/>
      <w:marRight w:val="0"/>
      <w:marTop w:val="0"/>
      <w:marBottom w:val="0"/>
      <w:divBdr>
        <w:top w:val="none" w:sz="0" w:space="0" w:color="auto"/>
        <w:left w:val="none" w:sz="0" w:space="0" w:color="auto"/>
        <w:bottom w:val="none" w:sz="0" w:space="0" w:color="auto"/>
        <w:right w:val="none" w:sz="0" w:space="0" w:color="auto"/>
      </w:divBdr>
    </w:div>
    <w:div w:id="963729234">
      <w:bodyDiv w:val="1"/>
      <w:marLeft w:val="0"/>
      <w:marRight w:val="0"/>
      <w:marTop w:val="0"/>
      <w:marBottom w:val="0"/>
      <w:divBdr>
        <w:top w:val="none" w:sz="0" w:space="0" w:color="auto"/>
        <w:left w:val="none" w:sz="0" w:space="0" w:color="auto"/>
        <w:bottom w:val="none" w:sz="0" w:space="0" w:color="auto"/>
        <w:right w:val="none" w:sz="0" w:space="0" w:color="auto"/>
      </w:divBdr>
    </w:div>
    <w:div w:id="1651133071">
      <w:bodyDiv w:val="1"/>
      <w:marLeft w:val="0"/>
      <w:marRight w:val="0"/>
      <w:marTop w:val="0"/>
      <w:marBottom w:val="0"/>
      <w:divBdr>
        <w:top w:val="none" w:sz="0" w:space="0" w:color="auto"/>
        <w:left w:val="none" w:sz="0" w:space="0" w:color="auto"/>
        <w:bottom w:val="none" w:sz="0" w:space="0" w:color="auto"/>
        <w:right w:val="none" w:sz="0" w:space="0" w:color="auto"/>
      </w:divBdr>
    </w:div>
    <w:div w:id="1653101443">
      <w:bodyDiv w:val="1"/>
      <w:marLeft w:val="0"/>
      <w:marRight w:val="0"/>
      <w:marTop w:val="0"/>
      <w:marBottom w:val="0"/>
      <w:divBdr>
        <w:top w:val="none" w:sz="0" w:space="0" w:color="auto"/>
        <w:left w:val="none" w:sz="0" w:space="0" w:color="auto"/>
        <w:bottom w:val="none" w:sz="0" w:space="0" w:color="auto"/>
        <w:right w:val="none" w:sz="0" w:space="0" w:color="auto"/>
      </w:divBdr>
    </w:div>
    <w:div w:id="1666275776">
      <w:bodyDiv w:val="1"/>
      <w:marLeft w:val="0"/>
      <w:marRight w:val="0"/>
      <w:marTop w:val="0"/>
      <w:marBottom w:val="0"/>
      <w:divBdr>
        <w:top w:val="none" w:sz="0" w:space="0" w:color="auto"/>
        <w:left w:val="none" w:sz="0" w:space="0" w:color="auto"/>
        <w:bottom w:val="none" w:sz="0" w:space="0" w:color="auto"/>
        <w:right w:val="none" w:sz="0" w:space="0" w:color="auto"/>
      </w:divBdr>
    </w:div>
    <w:div w:id="1781610124">
      <w:bodyDiv w:val="1"/>
      <w:marLeft w:val="0"/>
      <w:marRight w:val="0"/>
      <w:marTop w:val="0"/>
      <w:marBottom w:val="0"/>
      <w:divBdr>
        <w:top w:val="none" w:sz="0" w:space="0" w:color="auto"/>
        <w:left w:val="none" w:sz="0" w:space="0" w:color="auto"/>
        <w:bottom w:val="none" w:sz="0" w:space="0" w:color="auto"/>
        <w:right w:val="none" w:sz="0" w:space="0" w:color="auto"/>
      </w:divBdr>
    </w:div>
    <w:div w:id="1797947358">
      <w:bodyDiv w:val="1"/>
      <w:marLeft w:val="0"/>
      <w:marRight w:val="0"/>
      <w:marTop w:val="0"/>
      <w:marBottom w:val="0"/>
      <w:divBdr>
        <w:top w:val="none" w:sz="0" w:space="0" w:color="auto"/>
        <w:left w:val="none" w:sz="0" w:space="0" w:color="auto"/>
        <w:bottom w:val="none" w:sz="0" w:space="0" w:color="auto"/>
        <w:right w:val="none" w:sz="0" w:space="0" w:color="auto"/>
      </w:divBdr>
    </w:div>
    <w:div w:id="1923561618">
      <w:bodyDiv w:val="1"/>
      <w:marLeft w:val="0"/>
      <w:marRight w:val="0"/>
      <w:marTop w:val="0"/>
      <w:marBottom w:val="0"/>
      <w:divBdr>
        <w:top w:val="none" w:sz="0" w:space="0" w:color="auto"/>
        <w:left w:val="none" w:sz="0" w:space="0" w:color="auto"/>
        <w:bottom w:val="none" w:sz="0" w:space="0" w:color="auto"/>
        <w:right w:val="none" w:sz="0" w:space="0" w:color="auto"/>
      </w:divBdr>
      <w:divsChild>
        <w:div w:id="238827550">
          <w:marLeft w:val="0"/>
          <w:marRight w:val="0"/>
          <w:marTop w:val="0"/>
          <w:marBottom w:val="0"/>
          <w:divBdr>
            <w:top w:val="none" w:sz="0" w:space="0" w:color="auto"/>
            <w:left w:val="none" w:sz="0" w:space="0" w:color="auto"/>
            <w:bottom w:val="none" w:sz="0" w:space="0" w:color="auto"/>
            <w:right w:val="none" w:sz="0" w:space="0" w:color="auto"/>
          </w:divBdr>
        </w:div>
      </w:divsChild>
    </w:div>
    <w:div w:id="1994680025">
      <w:bodyDiv w:val="1"/>
      <w:marLeft w:val="0"/>
      <w:marRight w:val="0"/>
      <w:marTop w:val="0"/>
      <w:marBottom w:val="0"/>
      <w:divBdr>
        <w:top w:val="none" w:sz="0" w:space="0" w:color="auto"/>
        <w:left w:val="none" w:sz="0" w:space="0" w:color="auto"/>
        <w:bottom w:val="none" w:sz="0" w:space="0" w:color="auto"/>
        <w:right w:val="none" w:sz="0" w:space="0" w:color="auto"/>
      </w:divBdr>
    </w:div>
    <w:div w:id="2005745284">
      <w:bodyDiv w:val="1"/>
      <w:marLeft w:val="0"/>
      <w:marRight w:val="0"/>
      <w:marTop w:val="0"/>
      <w:marBottom w:val="0"/>
      <w:divBdr>
        <w:top w:val="none" w:sz="0" w:space="0" w:color="auto"/>
        <w:left w:val="none" w:sz="0" w:space="0" w:color="auto"/>
        <w:bottom w:val="none" w:sz="0" w:space="0" w:color="auto"/>
        <w:right w:val="none" w:sz="0" w:space="0" w:color="auto"/>
      </w:divBdr>
    </w:div>
    <w:div w:id="20686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internetsociety/ihof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ternethalloffame.org" TargetMode="External"/><Relationship Id="rId4" Type="http://schemas.openxmlformats.org/officeDocument/2006/relationships/settings" Target="settings.xml"/><Relationship Id="rId9" Type="http://schemas.openxmlformats.org/officeDocument/2006/relationships/hyperlink" Target="http://www.internethalloff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DBA2-416A-4048-BEEA-AFF18D5D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PC</dc:creator>
  <cp:lastModifiedBy>Lauren DuBois</cp:lastModifiedBy>
  <cp:revision>2</cp:revision>
  <dcterms:created xsi:type="dcterms:W3CDTF">2019-09-26T17:49:00Z</dcterms:created>
  <dcterms:modified xsi:type="dcterms:W3CDTF">2019-09-26T17:49:00Z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